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A9D9" w14:textId="0706AC39" w:rsidR="003C34F8" w:rsidRDefault="003C34F8">
      <w:bookmarkStart w:id="0" w:name="_GoBack"/>
      <w:bookmarkEnd w:id="0"/>
    </w:p>
    <w:p w14:paraId="108A6E4B" w14:textId="77777777" w:rsidR="00CC3653" w:rsidRDefault="00CC3653" w:rsidP="00CC3653">
      <w:pPr>
        <w:shd w:val="clear" w:color="auto" w:fill="000000"/>
        <w:spacing w:after="0"/>
        <w:ind w:left="160"/>
        <w:rPr>
          <w:sz w:val="24"/>
          <w:szCs w:val="24"/>
        </w:rPr>
      </w:pPr>
      <w:r>
        <w:rPr>
          <w:color w:val="FFFFFF"/>
          <w:sz w:val="24"/>
          <w:szCs w:val="24"/>
        </w:rPr>
        <w:t xml:space="preserve">Nikki </w:t>
      </w:r>
      <w:proofErr w:type="gramStart"/>
      <w:r>
        <w:rPr>
          <w:color w:val="FFFFFF"/>
          <w:sz w:val="24"/>
          <w:szCs w:val="24"/>
        </w:rPr>
        <w:t>Hayes  --</w:t>
      </w:r>
      <w:proofErr w:type="gramEnd"/>
      <w:r>
        <w:rPr>
          <w:color w:val="FFFFFF"/>
          <w:sz w:val="24"/>
          <w:szCs w:val="24"/>
        </w:rPr>
        <w:t xml:space="preserve"> </w:t>
      </w:r>
      <w:r>
        <w:rPr>
          <w:i/>
          <w:iCs/>
          <w:color w:val="FFFFFF"/>
          <w:sz w:val="24"/>
          <w:szCs w:val="24"/>
        </w:rPr>
        <w:t>Move</w:t>
      </w:r>
    </w:p>
    <w:p w14:paraId="29B5F7BB" w14:textId="77777777" w:rsidR="00CC3653" w:rsidRDefault="00CC3653" w:rsidP="00CC3653">
      <w:pPr>
        <w:spacing w:after="0"/>
        <w:ind w:left="10" w:hanging="10"/>
        <w:jc w:val="right"/>
        <w:rPr>
          <w:rFonts w:ascii="Arial" w:hAnsi="Arial" w:cs="Arial"/>
          <w:color w:val="001DAA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Website:</w:t>
      </w:r>
      <w:hyperlink r:id="rId5" w:history="1">
        <w:r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</w:hyperlink>
      <w:hyperlink r:id="rId6" w:history="1">
        <w:r>
          <w:rPr>
            <w:rStyle w:val="Hyperlink"/>
            <w:rFonts w:ascii="Arial" w:hAnsi="Arial" w:cs="Arial"/>
            <w:color w:val="001DAA"/>
            <w:sz w:val="18"/>
            <w:szCs w:val="18"/>
          </w:rPr>
          <w:t>itsnikkihayes.com</w:t>
        </w:r>
      </w:hyperlink>
    </w:p>
    <w:p w14:paraId="44ED9B86" w14:textId="77777777" w:rsidR="00CC3653" w:rsidRDefault="00CC3653" w:rsidP="00CC3653">
      <w:pPr>
        <w:spacing w:after="0"/>
        <w:ind w:left="10" w:hanging="10"/>
        <w:jc w:val="right"/>
        <w:rPr>
          <w:rFonts w:ascii="Arial" w:hAnsi="Arial" w:cs="Arial"/>
          <w:color w:val="001DAA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Facebook: </w:t>
      </w:r>
      <w:hyperlink r:id="rId7" w:history="1">
        <w:r>
          <w:rPr>
            <w:rStyle w:val="Hyperlink"/>
            <w:rFonts w:ascii="Arial" w:hAnsi="Arial" w:cs="Arial"/>
            <w:color w:val="001DAA"/>
            <w:sz w:val="18"/>
            <w:szCs w:val="18"/>
          </w:rPr>
          <w:t>facebook.com/</w:t>
        </w:r>
        <w:proofErr w:type="spellStart"/>
      </w:hyperlink>
      <w:r>
        <w:rPr>
          <w:rFonts w:ascii="Arial" w:hAnsi="Arial" w:cs="Arial"/>
          <w:color w:val="001DAA"/>
          <w:sz w:val="18"/>
          <w:szCs w:val="18"/>
          <w:u w:val="single"/>
        </w:rPr>
        <w:t>nikkihayesmusic</w:t>
      </w:r>
      <w:proofErr w:type="spellEnd"/>
    </w:p>
    <w:p w14:paraId="6A742E4E" w14:textId="77777777" w:rsidR="00CC3653" w:rsidRDefault="00CC3653" w:rsidP="00CC3653">
      <w:pPr>
        <w:spacing w:after="0"/>
        <w:ind w:left="10" w:hanging="1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Twitter:</w:t>
      </w:r>
      <w:r>
        <w:rPr>
          <w:sz w:val="18"/>
          <w:szCs w:val="18"/>
        </w:rPr>
        <w:t xml:space="preserve"> 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www.twitter.com/nikkihayes1</w:t>
        </w:r>
      </w:hyperlink>
    </w:p>
    <w:p w14:paraId="0621633F" w14:textId="77777777" w:rsidR="00CC3653" w:rsidRDefault="00CC3653" w:rsidP="00CC3653">
      <w:pPr>
        <w:spacing w:after="0"/>
        <w:ind w:left="10" w:hanging="1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Instagram:  </w:t>
      </w:r>
      <w:r>
        <w:rPr>
          <w:rFonts w:ascii="Arial" w:hAnsi="Arial" w:cs="Arial"/>
          <w:sz w:val="18"/>
          <w:szCs w:val="18"/>
        </w:rPr>
        <w:t>@</w:t>
      </w:r>
      <w:proofErr w:type="spellStart"/>
      <w:r>
        <w:rPr>
          <w:rFonts w:ascii="Arial" w:hAnsi="Arial" w:cs="Arial"/>
          <w:sz w:val="18"/>
          <w:szCs w:val="18"/>
        </w:rPr>
        <w:t>itsnikkihayes</w:t>
      </w:r>
      <w:proofErr w:type="spellEnd"/>
    </w:p>
    <w:p w14:paraId="49E9137F" w14:textId="77777777" w:rsidR="00CC3653" w:rsidRDefault="00CC3653" w:rsidP="00CC3653">
      <w:pPr>
        <w:spacing w:after="0"/>
        <w:ind w:left="10" w:hanging="1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YouTube:</w:t>
      </w:r>
      <w:r>
        <w:rPr>
          <w:rFonts w:ascii="Arial" w:hAnsi="Arial" w:cs="Arial"/>
          <w:sz w:val="18"/>
          <w:szCs w:val="18"/>
        </w:rPr>
        <w:t xml:space="preserve"> 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www.youtube.com/nikkihayesmusic</w:t>
        </w:r>
      </w:hyperlink>
    </w:p>
    <w:p w14:paraId="0D9DBE0A" w14:textId="77777777" w:rsidR="00CC3653" w:rsidRDefault="00CC3653" w:rsidP="00CC3653">
      <w:pPr>
        <w:spacing w:after="0" w:line="240" w:lineRule="auto"/>
        <w:ind w:left="14" w:hanging="14"/>
        <w:jc w:val="right"/>
        <w:rPr>
          <w:rStyle w:val="Hyperlink"/>
        </w:rPr>
      </w:pPr>
      <w:r>
        <w:rPr>
          <w:rFonts w:ascii="Arial" w:hAnsi="Arial" w:cs="Arial"/>
          <w:b/>
          <w:bCs/>
          <w:sz w:val="18"/>
          <w:szCs w:val="18"/>
        </w:rPr>
        <w:t>Soundcloud:</w:t>
      </w:r>
      <w:r>
        <w:rPr>
          <w:rFonts w:ascii="Arial" w:hAnsi="Arial" w:cs="Arial"/>
          <w:sz w:val="18"/>
          <w:szCs w:val="18"/>
        </w:rPr>
        <w:t xml:space="preserve"> 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www.soundcloud.com/itsnikkihayes</w:t>
        </w:r>
      </w:hyperlink>
      <w:r>
        <w:rPr>
          <w:rStyle w:val="Hyperlink"/>
          <w:rFonts w:ascii="Arial" w:hAnsi="Arial" w:cs="Arial"/>
          <w:sz w:val="18"/>
          <w:szCs w:val="18"/>
        </w:rPr>
        <w:t>/move</w:t>
      </w:r>
    </w:p>
    <w:p w14:paraId="7790435F" w14:textId="6BFE4B63" w:rsidR="00CC3653" w:rsidRDefault="00CC3653" w:rsidP="00CC3653">
      <w:pPr>
        <w:spacing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EC6898" wp14:editId="35DCA04C">
            <wp:simplePos x="0" y="0"/>
            <wp:positionH relativeFrom="column">
              <wp:posOffset>1800225</wp:posOffset>
            </wp:positionH>
            <wp:positionV relativeFrom="paragraph">
              <wp:posOffset>209550</wp:posOffset>
            </wp:positionV>
            <wp:extent cx="5038725" cy="2057400"/>
            <wp:effectExtent l="0" t="0" r="9525" b="0"/>
            <wp:wrapNone/>
            <wp:docPr id="3" name="Picture 3" descr="The comments run the gamut – from the creative to the comical.  “Yes Lordt, you better sing;” &#10;“Your voice just snatched my edges;” “Why aren’t you famous yet?” are just a few of the &#10;responses the Chicago native, now Arizona resident receives after they encounter “that voice.”&#10;Whether it’s watching her videos or attending a live performance, there’s no doubt the 22-year-&#10;old R&amp;B singer/songwriter is not your typical artist.  She’s a vocal powerhouse to be reckoned &#10;with.&#10;&#10;As Nikki’s debut single Chance of Rain introduced a young lady’s vocals that can be described &#10;as a mix of sultry sensuality and squeaky-clean innocence, her follow-up Move renders Nikki &#10;in a brand new light.  A fully-grown woman.  Yet, her love for 90’s music and her propensity to &#10;share that clandestine part of her spirit – both lyrically and vocally – continue to be a part of who &#10;she is.  With its mellow R&amp;B vibe that depicts love as a paralyzing force, Move allows Nikki to &#10;express the physical fervor of love and the anxieties that we may face when we are drawn &#10;to someone.&#10;&#10;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mments run the gamut – from the creative to the comical.  “Yes Lordt, you better sing;” &#10;“Your voice just snatched my edges;” “Why aren’t you famous yet?” are just a few of the &#10;responses the Chicago native, now Arizona resident receives after they encounter “that voice.”&#10;Whether it’s watching her videos or attending a live performance, there’s no doubt the 22-year-&#10;old R&amp;B singer/songwriter is not your typical artist.  She’s a vocal powerhouse to be reckoned &#10;with.&#10;&#10;As Nikki’s debut single Chance of Rain introduced a young lady’s vocals that can be described &#10;as a mix of sultry sensuality and squeaky-clean innocence, her follow-up Move renders Nikki &#10;in a brand new light.  A fully-grown woman.  Yet, her love for 90’s music and her propensity to &#10;share that clandestine part of her spirit – both lyrically and vocally – continue to be a part of who &#10;she is.  With its mellow R&amp;B vibe that depicts love as a paralyzing force, Move allows Nikki to &#10;express the physical fervor of love and the anxieties that we may face when we are drawn &#10;to someone.&#10;&#10;&#10;&#10;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37592B8" wp14:editId="1A60730A">
            <wp:extent cx="1685925" cy="2190750"/>
            <wp:effectExtent l="0" t="0" r="9525" b="0"/>
            <wp:docPr id="2" name="Picture 2" descr="cid:image003.jpg@01D44AC0.6AE8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4AC0.6AE844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9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3074"/>
      </w:tblGrid>
      <w:tr w:rsidR="00CC3653" w14:paraId="10CB303B" w14:textId="77777777" w:rsidTr="00CC3653">
        <w:trPr>
          <w:trHeight w:val="5284"/>
        </w:trPr>
        <w:tc>
          <w:tcPr>
            <w:tcW w:w="7602" w:type="dxa"/>
          </w:tcPr>
          <w:p w14:paraId="74758720" w14:textId="77777777" w:rsidR="00CC3653" w:rsidRDefault="00CC365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color w:val="272727"/>
              </w:rPr>
              <w:t> </w:t>
            </w:r>
            <w:bookmarkStart w:id="1" w:name="m_4068121671942056966__Hlk524271217"/>
            <w:r>
              <w:rPr>
                <w:rFonts w:ascii="Arial" w:hAnsi="Arial" w:cs="Arial"/>
                <w:b/>
                <w:bCs/>
                <w:i/>
                <w:iCs/>
                <w:color w:val="272727"/>
              </w:rPr>
              <w:t>Performance Highlights</w:t>
            </w:r>
            <w:bookmarkEnd w:id="1"/>
          </w:p>
          <w:p w14:paraId="5BCDBAF4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89"/>
            </w:pPr>
            <w:proofErr w:type="gramStart"/>
            <w:r>
              <w:rPr>
                <w:rFonts w:ascii="Wingdings" w:hAnsi="Wingdings"/>
                <w:color w:val="272727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>Soul</w:t>
            </w:r>
            <w:proofErr w:type="gram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Train Impact, Chicago</w:t>
            </w:r>
          </w:p>
          <w:p w14:paraId="7E8A04DE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89"/>
            </w:pPr>
            <w:proofErr w:type="gramStart"/>
            <w:r>
              <w:rPr>
                <w:rFonts w:ascii="Wingdings" w:hAnsi="Wingdings"/>
                <w:color w:val="272727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>National</w:t>
            </w:r>
            <w:proofErr w:type="gram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Anthem – Chicago Cubs, “Jackie Robinson Day”</w:t>
            </w:r>
          </w:p>
          <w:p w14:paraId="0FE9BDE0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89"/>
            </w:pPr>
            <w:proofErr w:type="gramStart"/>
            <w:r>
              <w:rPr>
                <w:rFonts w:ascii="Wingdings" w:hAnsi="Wingdings"/>
                <w:color w:val="272727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>Black</w:t>
            </w:r>
            <w:proofErr w:type="gram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Women’s Expo Chicago</w:t>
            </w:r>
          </w:p>
          <w:p w14:paraId="1525EC5B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89"/>
            </w:pPr>
            <w:proofErr w:type="gramStart"/>
            <w:r>
              <w:rPr>
                <w:rFonts w:ascii="Wingdings" w:hAnsi="Wingdings"/>
                <w:color w:val="272727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>African</w:t>
            </w:r>
            <w:proofErr w:type="gram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Festival for the Arts, Chicago</w:t>
            </w:r>
          </w:p>
          <w:p w14:paraId="6AE91874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89"/>
            </w:pPr>
            <w:proofErr w:type="gramStart"/>
            <w:r>
              <w:rPr>
                <w:rFonts w:ascii="Wingdings" w:hAnsi="Wingdings"/>
                <w:color w:val="272727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>Metro</w:t>
            </w:r>
            <w:proofErr w:type="gram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Chicago accompanied collaboration; opened for “Lil B,” Chicago</w:t>
            </w:r>
          </w:p>
          <w:p w14:paraId="0B5BF93A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89"/>
            </w:pPr>
            <w:proofErr w:type="gramStart"/>
            <w:r>
              <w:rPr>
                <w:rFonts w:ascii="Wingdings" w:hAnsi="Wingdings"/>
                <w:color w:val="272727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proofErr w:type="spellStart"/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</w:rPr>
              <w:t>Sumthn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</w:rPr>
              <w:t>Diffrnt</w:t>
            </w:r>
            <w:proofErr w:type="spell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– The Wire, Chicago</w:t>
            </w:r>
          </w:p>
          <w:p w14:paraId="6274ECE0" w14:textId="77777777" w:rsidR="00CC3653" w:rsidRDefault="00CC36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72727"/>
              </w:rPr>
            </w:pPr>
          </w:p>
          <w:p w14:paraId="3AB0402A" w14:textId="77777777" w:rsidR="00CC3653" w:rsidRDefault="00CC365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color w:val="272727"/>
              </w:rPr>
              <w:t>Major Achievements</w:t>
            </w:r>
          </w:p>
          <w:p w14:paraId="169A6F97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60"/>
            </w:pPr>
            <w:proofErr w:type="gramStart"/>
            <w:r>
              <w:rPr>
                <w:rFonts w:ascii="Wingdings" w:hAnsi="Wingdings"/>
                <w:color w:val="272727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>Toni</w:t>
            </w:r>
            <w:proofErr w:type="gram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Braxton Retweet; </w:t>
            </w:r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</w:rPr>
              <w:t>You’re Making Me High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cover</w:t>
            </w:r>
          </w:p>
          <w:p w14:paraId="3DB7AFA6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272727"/>
                <w:sz w:val="18"/>
                <w:szCs w:val="18"/>
              </w:rPr>
            </w:pPr>
            <w:proofErr w:type="gramStart"/>
            <w:r>
              <w:rPr>
                <w:rFonts w:ascii="Wingdings" w:hAnsi="Wingdings"/>
                <w:color w:val="272727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>Final</w:t>
            </w:r>
            <w:proofErr w:type="gram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Five – “</w:t>
            </w:r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</w:rPr>
              <w:t>Who’s Next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>?” Worldwide Online Talent Search”</w:t>
            </w:r>
          </w:p>
          <w:p w14:paraId="4ADA4B32" w14:textId="77777777" w:rsidR="00CC3653" w:rsidRDefault="00CC3653" w:rsidP="00D510A3">
            <w:pPr>
              <w:pStyle w:val="m4068121671942056966mso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634" w:hanging="274"/>
              <w:rPr>
                <w:i/>
                <w:i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Feature artist,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six time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Grammy Award winning artist Malik Yusef track,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Tonight</w:t>
            </w:r>
          </w:p>
          <w:p w14:paraId="3383997A" w14:textId="77777777" w:rsidR="00CC3653" w:rsidRDefault="00CC3653">
            <w:pPr>
              <w:pStyle w:val="m4068121671942056966msolistparagraph"/>
              <w:spacing w:before="0" w:beforeAutospacing="0" w:after="0" w:afterAutospacing="0"/>
              <w:ind w:left="360"/>
            </w:pPr>
            <w:proofErr w:type="gramStart"/>
            <w:r>
              <w:rPr>
                <w:rFonts w:ascii="Wingdings" w:hAnsi="Wingdings"/>
                <w:color w:val="272727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</w:rPr>
              <w:t>Best</w:t>
            </w:r>
            <w:proofErr w:type="gramEnd"/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</w:rPr>
              <w:t xml:space="preserve"> Part, 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Daniel Caesar and H.E.R. (cover) – 180K views – Twitter </w:t>
            </w:r>
          </w:p>
          <w:p w14:paraId="5AA3AEC4" w14:textId="77777777" w:rsidR="00CC3653" w:rsidRDefault="00CC36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72727"/>
              </w:rPr>
            </w:pPr>
          </w:p>
          <w:p w14:paraId="5474800D" w14:textId="77777777" w:rsidR="00CC3653" w:rsidRDefault="00CC365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color w:val="272727"/>
              </w:rPr>
              <w:t>MOVE                                                                                                                  </w:t>
            </w:r>
          </w:p>
          <w:p w14:paraId="14614D50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60"/>
            </w:pPr>
            <w:proofErr w:type="gramStart"/>
            <w:r>
              <w:rPr>
                <w:rFonts w:ascii="Wingdings" w:hAnsi="Wingdings"/>
                <w:color w:val="272727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>Written</w:t>
            </w:r>
            <w:proofErr w:type="gram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by Nikki Hayes, produced by Chris Curran</w:t>
            </w:r>
          </w:p>
          <w:p w14:paraId="73DFC0B0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60"/>
            </w:pPr>
            <w:proofErr w:type="gramStart"/>
            <w:r>
              <w:rPr>
                <w:rFonts w:ascii="Wingdings" w:hAnsi="Wingdings"/>
                <w:color w:val="272727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</w:rPr>
              <w:t>Move</w:t>
            </w:r>
            <w:proofErr w:type="gram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; 60K plays to date – Audiomack.com </w:t>
            </w:r>
          </w:p>
          <w:p w14:paraId="69F01CD7" w14:textId="77777777" w:rsidR="00CC3653" w:rsidRDefault="00CC3653">
            <w:pPr>
              <w:pStyle w:val="m4068121671942056966msolistparagraph"/>
              <w:spacing w:before="0" w:beforeAutospacing="0" w:after="0" w:afterAutospacing="0" w:line="360" w:lineRule="auto"/>
              <w:ind w:left="360"/>
            </w:pPr>
            <w:proofErr w:type="gramStart"/>
            <w:r>
              <w:rPr>
                <w:rFonts w:ascii="Wingdings" w:hAnsi="Wingdings"/>
                <w:color w:val="272727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color w:val="272727"/>
                <w:sz w:val="18"/>
                <w:szCs w:val="18"/>
              </w:rPr>
              <w:t>Release</w:t>
            </w:r>
            <w:proofErr w:type="gramEnd"/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 Date:  10/05/2018 on all streaming platforms</w:t>
            </w:r>
          </w:p>
          <w:p w14:paraId="3B8F5C84" w14:textId="77777777" w:rsidR="00CC3653" w:rsidRDefault="00CC365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color w:val="272727"/>
              </w:rPr>
              <w:t>Videos</w:t>
            </w:r>
          </w:p>
          <w:p w14:paraId="05DD09D3" w14:textId="77777777" w:rsidR="00CC3653" w:rsidRDefault="00CC3653">
            <w:pPr>
              <w:pStyle w:val="m4068121671942056966msolistparagraph"/>
              <w:spacing w:before="0" w:beforeAutospacing="0" w:after="0" w:afterAutospacing="0"/>
              <w:ind w:left="360"/>
            </w:pPr>
            <w:r>
              <w:rPr>
                <w:rFonts w:ascii="Wingdings" w:hAnsi="Wingdings"/>
                <w:color w:val="272727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https://twitter.com/NikkiHayes1/status/921866448024276992</w:t>
              </w:r>
            </w:hyperlink>
          </w:p>
          <w:p w14:paraId="0BCE9D47" w14:textId="77777777" w:rsidR="00CC3653" w:rsidRDefault="00CC3653">
            <w:pPr>
              <w:pStyle w:val="m4068121671942056966msolistparagraph"/>
              <w:spacing w:beforeAutospacing="0" w:after="220" w:afterAutospacing="0"/>
              <w:ind w:left="360"/>
            </w:pPr>
            <w:r>
              <w:rPr>
                <w:rStyle w:val="m4068121671942056966msohyperlink"/>
                <w:rFonts w:ascii="Wingdings" w:hAnsi="Wingdings"/>
                <w:color w:val="272727"/>
              </w:rPr>
              <w:t></w:t>
            </w:r>
            <w:r>
              <w:rPr>
                <w:rStyle w:val="m4068121671942056966msohyperlink"/>
                <w:rFonts w:ascii="Times New Roman" w:hAnsi="Times New Roman" w:cs="Times New Roman"/>
                <w:color w:val="272727"/>
                <w:sz w:val="14"/>
                <w:szCs w:val="14"/>
              </w:rPr>
              <w:t xml:space="preserve">  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https://twitter.com/NikkiHayes1/status/840708539316338688</w:t>
              </w:r>
            </w:hyperlink>
          </w:p>
          <w:p w14:paraId="1074540F" w14:textId="77777777" w:rsidR="00CC3653" w:rsidRDefault="00CC3653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color w:val="272727"/>
                <w:sz w:val="18"/>
                <w:szCs w:val="18"/>
              </w:rPr>
              <w:t>Contact:</w:t>
            </w:r>
          </w:p>
          <w:p w14:paraId="59C97DD1" w14:textId="77777777" w:rsidR="00CC3653" w:rsidRDefault="00CC3653">
            <w:pPr>
              <w:spacing w:after="0" w:line="240" w:lineRule="auto"/>
            </w:pPr>
            <w:r>
              <w:rPr>
                <w:rFonts w:ascii="Arial" w:hAnsi="Arial" w:cs="Arial"/>
                <w:color w:val="272727"/>
                <w:sz w:val="18"/>
                <w:szCs w:val="18"/>
              </w:rPr>
              <w:t>Sonya Gregory-Hayes</w:t>
            </w:r>
          </w:p>
          <w:p w14:paraId="21ECA7E0" w14:textId="77777777" w:rsidR="00CC3653" w:rsidRDefault="00CC3653">
            <w:pPr>
              <w:spacing w:after="0" w:line="240" w:lineRule="auto"/>
            </w:pPr>
            <w:r>
              <w:rPr>
                <w:rFonts w:ascii="Arial" w:hAnsi="Arial" w:cs="Arial"/>
                <w:color w:val="272727"/>
                <w:sz w:val="18"/>
                <w:szCs w:val="18"/>
              </w:rPr>
              <w:t xml:space="preserve">773-547-4017 email:  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sonyagh@lnjentertainment.net</w:t>
              </w:r>
            </w:hyperlink>
          </w:p>
          <w:p w14:paraId="0EF0F3E6" w14:textId="77777777" w:rsidR="00CC3653" w:rsidRDefault="00CC3653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i/>
                <w:iCs/>
                <w:color w:val="272727"/>
                <w:sz w:val="18"/>
                <w:szCs w:val="18"/>
              </w:rPr>
              <w:t> </w:t>
            </w:r>
          </w:p>
          <w:p w14:paraId="4CC988E2" w14:textId="77777777" w:rsidR="00CC3653" w:rsidRDefault="00CC3653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272727"/>
                <w:sz w:val="18"/>
                <w:szCs w:val="18"/>
              </w:rPr>
              <w:t> </w:t>
            </w:r>
          </w:p>
        </w:tc>
        <w:tc>
          <w:tcPr>
            <w:tcW w:w="3088" w:type="dxa"/>
            <w:hideMark/>
          </w:tcPr>
          <w:p w14:paraId="6A952722" w14:textId="77777777" w:rsidR="00CC3653" w:rsidRDefault="00CC3653">
            <w:pPr>
              <w:spacing w:after="0" w:line="240" w:lineRule="auto"/>
              <w:ind w:hanging="43"/>
            </w:pPr>
            <w:r>
              <w:rPr>
                <w:rFonts w:ascii="Arial" w:hAnsi="Arial" w:cs="Arial"/>
                <w:b/>
                <w:bCs/>
                <w:i/>
                <w:iCs/>
              </w:rPr>
              <w:t> What Others Are Saying</w:t>
            </w:r>
          </w:p>
          <w:p w14:paraId="770B25CE" w14:textId="77777777" w:rsidR="00CC3653" w:rsidRDefault="00CC3653">
            <w:pPr>
              <w:pStyle w:val="m4068121671942056966msolistparagraph"/>
              <w:spacing w:beforeAutospacing="0" w:after="0" w:afterAutospacing="0"/>
              <w:ind w:left="315" w:hanging="270"/>
            </w:pPr>
            <w:proofErr w:type="gramStart"/>
            <w:r>
              <w:rPr>
                <w:rFonts w:ascii="Wingdings" w:hAnsi="Wingdings"/>
                <w:sz w:val="18"/>
                <w:szCs w:val="18"/>
              </w:rPr>
              <w:t>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Just when I thought the R&amp;B game was depleting, Nikki Hayes brought her A game that night &amp; sung her butt off.” (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illanoize.co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1B6439B" w14:textId="77777777" w:rsidR="00CC3653" w:rsidRDefault="00CC3653">
            <w:pPr>
              <w:spacing w:before="100" w:beforeAutospacing="1"/>
              <w:ind w:left="315" w:hanging="315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Wingdings" w:hAnsi="Wingdings"/>
                <w:sz w:val="18"/>
                <w:szCs w:val="18"/>
              </w:rPr>
              <w:t>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One of the most impressive voices…I almost came out of my skin!” (Roe Conn, host,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Roe Conn Show</w:t>
            </w:r>
            <w:r>
              <w:rPr>
                <w:rFonts w:ascii="Arial" w:hAnsi="Arial" w:cs="Arial"/>
                <w:sz w:val="18"/>
                <w:szCs w:val="18"/>
              </w:rPr>
              <w:t>, WGN Radio)</w:t>
            </w:r>
          </w:p>
          <w:p w14:paraId="484C36D9" w14:textId="77777777" w:rsidR="00CC3653" w:rsidRDefault="00CC3653">
            <w:pPr>
              <w:pStyle w:val="m4068121671942056966msolistparagraph"/>
              <w:spacing w:beforeAutospacing="0" w:after="0" w:afterAutospacing="0"/>
              <w:ind w:left="315" w:hanging="315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Wingdings" w:hAnsi="Wingdings"/>
                <w:sz w:val="18"/>
                <w:szCs w:val="18"/>
              </w:rPr>
              <w:t>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Ethereal.” (Anna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Devlantes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co-host The Roe Conn Show &amp; TV host,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Good Day Chicago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E0FCC0" w14:textId="77777777" w:rsidR="00CC3653" w:rsidRDefault="00CC3653">
            <w:pPr>
              <w:pStyle w:val="m4068121671942056966msolistparagraph"/>
              <w:spacing w:beforeAutospacing="0" w:after="0" w:afterAutospacing="0"/>
              <w:ind w:left="315" w:hanging="315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Wingdings" w:hAnsi="Wingdings"/>
                <w:sz w:val="18"/>
                <w:szCs w:val="18"/>
              </w:rPr>
              <w:t>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Amazing Nikki!” (Barbara Corcoran, TV personality, ABC’s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Shark Tank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4D1B09" w14:textId="77777777" w:rsidR="00CC3653" w:rsidRDefault="00CC3653">
            <w:pPr>
              <w:spacing w:before="100" w:beforeAutospacing="1" w:after="236"/>
              <w:ind w:left="382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  <w:p w14:paraId="1112CE1D" w14:textId="77777777" w:rsidR="00CC3653" w:rsidRDefault="00CC3653">
            <w:pPr>
              <w:spacing w:before="100" w:beforeAutospacing="1" w:after="236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  <w:p w14:paraId="1979D799" w14:textId="77777777" w:rsidR="00CC3653" w:rsidRDefault="00CC3653">
            <w:pPr>
              <w:spacing w:before="100" w:beforeAutospacing="1" w:after="236"/>
              <w:ind w:left="382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  <w:p w14:paraId="7250D0BC" w14:textId="77777777" w:rsidR="00CC3653" w:rsidRDefault="00CC3653">
            <w:pPr>
              <w:spacing w:before="100" w:beforeAutospacing="1" w:after="236"/>
              <w:ind w:left="389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  <w:p w14:paraId="2164B96E" w14:textId="77777777" w:rsidR="00CC3653" w:rsidRDefault="00CC3653">
            <w:pPr>
              <w:spacing w:before="100" w:beforeAutospacing="1"/>
              <w:ind w:left="389"/>
            </w:pPr>
            <w:r>
              <w:rPr>
                <w:sz w:val="18"/>
                <w:szCs w:val="18"/>
              </w:rPr>
              <w:t> </w:t>
            </w:r>
          </w:p>
          <w:p w14:paraId="302A71A0" w14:textId="77777777" w:rsidR="00CC3653" w:rsidRDefault="00CC3653">
            <w:pPr>
              <w:spacing w:before="100" w:beforeAutospacing="1" w:after="96"/>
              <w:ind w:left="20"/>
            </w:pPr>
            <w:r>
              <w:t> </w:t>
            </w:r>
          </w:p>
          <w:p w14:paraId="6755D799" w14:textId="77777777" w:rsidR="00CC3653" w:rsidRDefault="00CC3653">
            <w:pPr>
              <w:spacing w:before="100" w:beforeAutospacing="1" w:after="76"/>
              <w:ind w:left="20"/>
            </w:pPr>
            <w:r>
              <w:t> </w:t>
            </w:r>
          </w:p>
          <w:p w14:paraId="633CE591" w14:textId="77777777" w:rsidR="00CC3653" w:rsidRDefault="00CC3653">
            <w:pPr>
              <w:spacing w:before="100" w:beforeAutospacing="1" w:after="76"/>
              <w:ind w:left="20"/>
            </w:pPr>
            <w:r>
              <w:t> </w:t>
            </w:r>
          </w:p>
          <w:p w14:paraId="323FD57A" w14:textId="77777777" w:rsidR="00CC3653" w:rsidRDefault="00CC3653">
            <w:pPr>
              <w:spacing w:before="100" w:beforeAutospacing="1" w:after="76"/>
              <w:ind w:left="20"/>
            </w:pPr>
            <w:r>
              <w:lastRenderedPageBreak/>
              <w:t> </w:t>
            </w:r>
          </w:p>
          <w:p w14:paraId="55ED6F14" w14:textId="77777777" w:rsidR="00CC3653" w:rsidRDefault="00CC3653">
            <w:pPr>
              <w:spacing w:before="100" w:beforeAutospacing="1"/>
              <w:ind w:left="20"/>
            </w:pPr>
            <w:r>
              <w:t> </w:t>
            </w:r>
          </w:p>
        </w:tc>
      </w:tr>
    </w:tbl>
    <w:p w14:paraId="2609B7A3" w14:textId="33331FAF" w:rsidR="003C34F8" w:rsidRDefault="003C34F8"/>
    <w:sectPr w:rsidR="003C34F8" w:rsidSect="003C3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CB7"/>
    <w:multiLevelType w:val="hybridMultilevel"/>
    <w:tmpl w:val="B8B20D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F8"/>
    <w:rsid w:val="001A0353"/>
    <w:rsid w:val="003C34F8"/>
    <w:rsid w:val="0091493C"/>
    <w:rsid w:val="009B364F"/>
    <w:rsid w:val="00C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A3FA"/>
  <w15:chartTrackingRefBased/>
  <w15:docId w15:val="{3C184786-C8C1-43BB-9188-1183E544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65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653"/>
    <w:rPr>
      <w:color w:val="0563C1"/>
      <w:u w:val="single"/>
    </w:rPr>
  </w:style>
  <w:style w:type="paragraph" w:customStyle="1" w:styleId="m4068121671942056966msolistparagraph">
    <w:name w:val="m_4068121671942056966msolistparagraph"/>
    <w:basedOn w:val="Normal"/>
    <w:rsid w:val="00CC3653"/>
    <w:pPr>
      <w:spacing w:before="100" w:beforeAutospacing="1" w:after="100" w:afterAutospacing="1" w:line="240" w:lineRule="auto"/>
    </w:pPr>
  </w:style>
  <w:style w:type="character" w:customStyle="1" w:styleId="m4068121671942056966msohyperlink">
    <w:name w:val="m_4068121671942056966msohyperlink"/>
    <w:basedOn w:val="DefaultParagraphFont"/>
    <w:rsid w:val="00CC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nikkihayes1" TargetMode="External"/><Relationship Id="rId13" Type="http://schemas.openxmlformats.org/officeDocument/2006/relationships/image" Target="cid:image003.jpg@01D44AC0.6AE844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ebook.com/hellomorningband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illanoize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sonyagh@lnjentertainmen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llomorningband.com/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www.hellomorningband.com/" TargetMode="External"/><Relationship Id="rId15" Type="http://schemas.openxmlformats.org/officeDocument/2006/relationships/hyperlink" Target="https://twitter.com/NikkiHayes1/status/840708539316338688" TargetMode="External"/><Relationship Id="rId10" Type="http://schemas.openxmlformats.org/officeDocument/2006/relationships/hyperlink" Target="http://www.soundcloud.com/itsnikkihay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nikkihayesmusic" TargetMode="External"/><Relationship Id="rId14" Type="http://schemas.openxmlformats.org/officeDocument/2006/relationships/hyperlink" Target="https://twitter.com/NikkiHayes1/status/92186644802427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Gregory-Hayes</dc:creator>
  <cp:keywords/>
  <dc:description/>
  <cp:lastModifiedBy>Sonya Gregory-Hayes</cp:lastModifiedBy>
  <cp:revision>2</cp:revision>
  <dcterms:created xsi:type="dcterms:W3CDTF">2018-09-11T23:56:00Z</dcterms:created>
  <dcterms:modified xsi:type="dcterms:W3CDTF">2018-09-16T22:43:00Z</dcterms:modified>
</cp:coreProperties>
</file>